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65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138"/>
      </w:tblGrid>
      <w:tr w:rsidR="006206B6" w:rsidRPr="00F8338F" w:rsidTr="00CE2A66">
        <w:tc>
          <w:tcPr>
            <w:tcW w:w="2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06B6" w:rsidRPr="00436CA5" w:rsidRDefault="006206B6" w:rsidP="00CE2A66">
            <w:pPr>
              <w:pStyle w:val="ParaAttribute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11580" cy="1097280"/>
                  <wp:effectExtent l="19050" t="0" r="7620" b="0"/>
                  <wp:docPr id="1" name="Рисунок 2" descr="my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y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:rsidR="006206B6" w:rsidRDefault="006206B6" w:rsidP="00CE2A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6206B6" w:rsidRPr="00F8338F" w:rsidRDefault="006206B6" w:rsidP="00CE2A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8"/>
                <w:szCs w:val="28"/>
              </w:rPr>
              <w:t>ООО “АРСИ АЛТА”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ОГРН 1205000066292, ИНН 5074065185, КПП 5074010001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р/с 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40702810602090002288 в АО «АЛЬФА-БАНК», к/c 30101810200000000593 в ГУ БАНКА РОСИИ ПО ЦФО, БИК 044030790. Адрес: 142111, Россия, Московская обл., г. Подольск, ул.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Сыровская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д. 25, кв. 10, тел.: +7 985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385-18-12,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arsialta</w:t>
            </w:r>
            <w:proofErr w:type="spellEnd"/>
            <w:r w:rsidRPr="00CB742A">
              <w:rPr>
                <w:rFonts w:ascii="Arial" w:hAnsi="Arial" w:cs="Arial"/>
                <w:b/>
                <w:sz w:val="20"/>
                <w:szCs w:val="20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Pr="00CB742A"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spellStart"/>
            <w:r w:rsidRPr="00497CE3">
              <w:rPr>
                <w:rFonts w:ascii="Arial" w:hAnsi="Arial" w:cs="Arial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131C83" w:rsidRDefault="00131C83" w:rsidP="006206B6">
      <w:pPr>
        <w:pStyle w:val="ParaAttribute0"/>
        <w:jc w:val="left"/>
        <w:rPr>
          <w:rFonts w:ascii="Arial" w:hAnsi="Arial" w:cs="Arial"/>
          <w:color w:val="000000"/>
        </w:rPr>
      </w:pPr>
    </w:p>
    <w:p w:rsidR="006206B6" w:rsidRDefault="006206B6" w:rsidP="00E121F7">
      <w:pPr>
        <w:pStyle w:val="ParaAttribute0"/>
        <w:rPr>
          <w:rFonts w:ascii="Arial" w:hAnsi="Arial" w:cs="Arial"/>
          <w:color w:val="000000"/>
        </w:rPr>
      </w:pPr>
    </w:p>
    <w:p w:rsidR="006206B6" w:rsidRDefault="006206B6" w:rsidP="00E121F7">
      <w:pPr>
        <w:pStyle w:val="ParaAttribute0"/>
        <w:rPr>
          <w:rFonts w:ascii="Arial" w:hAnsi="Arial" w:cs="Arial"/>
          <w:color w:val="000000"/>
        </w:rPr>
      </w:pPr>
    </w:p>
    <w:p w:rsidR="006206B6" w:rsidRDefault="006206B6" w:rsidP="00E121F7">
      <w:pPr>
        <w:pStyle w:val="ParaAttribute0"/>
        <w:rPr>
          <w:rFonts w:ascii="Arial" w:hAnsi="Arial" w:cs="Arial"/>
          <w:color w:val="000000"/>
        </w:rPr>
      </w:pPr>
    </w:p>
    <w:p w:rsidR="00131C83" w:rsidRPr="00010CD5" w:rsidRDefault="00131C83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  <w:r w:rsidRPr="00CB14BD">
        <w:rPr>
          <w:rFonts w:ascii="Arial" w:hAnsi="Arial" w:cs="Arial"/>
          <w:b/>
          <w:bCs/>
          <w:sz w:val="22"/>
          <w:szCs w:val="22"/>
        </w:rPr>
        <w:t>КОММЕРЧЕСКОЕ ПРЕДЛОЖЕНИЕ НА</w:t>
      </w:r>
      <w:r w:rsidR="00F26C50">
        <w:rPr>
          <w:rStyle w:val="a4"/>
          <w:rFonts w:ascii="Arial" w:hAnsi="Arial" w:cs="Arial"/>
          <w:color w:val="000000"/>
          <w:sz w:val="22"/>
          <w:szCs w:val="22"/>
        </w:rPr>
        <w:t xml:space="preserve"> </w:t>
      </w:r>
      <w:r w:rsidR="0036559E">
        <w:rPr>
          <w:rStyle w:val="a4"/>
          <w:rFonts w:ascii="Arial" w:hAnsi="Arial" w:cs="Arial"/>
          <w:color w:val="000000"/>
          <w:sz w:val="22"/>
          <w:szCs w:val="22"/>
        </w:rPr>
        <w:t>СЕТЕВО</w:t>
      </w:r>
      <w:r w:rsidR="00010CD5">
        <w:rPr>
          <w:rStyle w:val="a4"/>
          <w:rFonts w:ascii="Arial" w:hAnsi="Arial" w:cs="Arial"/>
          <w:color w:val="000000"/>
          <w:sz w:val="22"/>
          <w:szCs w:val="22"/>
        </w:rPr>
        <w:t>Й</w:t>
      </w:r>
      <w:r w:rsidRPr="00CB14BD">
        <w:rPr>
          <w:rStyle w:val="a4"/>
          <w:rFonts w:ascii="Arial" w:hAnsi="Arial" w:cs="Arial"/>
          <w:color w:val="000000"/>
          <w:sz w:val="22"/>
          <w:szCs w:val="22"/>
        </w:rPr>
        <w:t xml:space="preserve"> МОДУЛЬ </w:t>
      </w:r>
      <w:r w:rsidR="00010CD5" w:rsidRPr="00010CD5">
        <w:rPr>
          <w:rStyle w:val="a4"/>
          <w:rFonts w:ascii="Arial" w:hAnsi="Arial" w:cs="Arial"/>
          <w:color w:val="000000"/>
          <w:sz w:val="22"/>
          <w:szCs w:val="22"/>
        </w:rPr>
        <w:t>“</w:t>
      </w:r>
      <w:r w:rsidR="006206B6">
        <w:rPr>
          <w:rStyle w:val="a4"/>
          <w:rFonts w:ascii="Arial" w:hAnsi="Arial" w:cs="Arial"/>
          <w:color w:val="000000"/>
          <w:sz w:val="22"/>
          <w:szCs w:val="22"/>
        </w:rPr>
        <w:t>Комната Матери и Ребенка</w:t>
      </w:r>
      <w:r w:rsidR="00010CD5" w:rsidRPr="00010CD5">
        <w:rPr>
          <w:rStyle w:val="a4"/>
          <w:rFonts w:ascii="Arial" w:hAnsi="Arial" w:cs="Arial"/>
          <w:color w:val="000000"/>
          <w:sz w:val="22"/>
          <w:szCs w:val="22"/>
        </w:rPr>
        <w:t>”</w:t>
      </w:r>
    </w:p>
    <w:p w:rsidR="00F46107" w:rsidRDefault="00131C83" w:rsidP="002D7E07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 w:rsidRPr="008C4A11">
        <w:rPr>
          <w:rFonts w:ascii="Arial" w:hAnsi="Arial" w:cs="Arial"/>
          <w:color w:val="000000"/>
        </w:rPr>
        <w:br/>
      </w:r>
      <w:r w:rsidRPr="00A612F7">
        <w:rPr>
          <w:rStyle w:val="a4"/>
          <w:rFonts w:ascii="Arial" w:hAnsi="Arial" w:cs="Arial"/>
          <w:bCs w:val="0"/>
          <w:color w:val="FF0000"/>
          <w:bdr w:val="none" w:sz="0" w:space="0" w:color="auto" w:frame="1"/>
        </w:rPr>
        <w:br/>
      </w:r>
      <w:r w:rsidR="00834E9C" w:rsidRPr="00CB76CE">
        <w:rPr>
          <w:rFonts w:ascii="Arial" w:hAnsi="Arial" w:cs="Arial"/>
          <w:b/>
          <w:color w:val="FF0000"/>
        </w:rPr>
        <w:t xml:space="preserve">Цена </w:t>
      </w:r>
      <w:r w:rsidR="00834E9C">
        <w:rPr>
          <w:rFonts w:ascii="Arial" w:hAnsi="Arial" w:cs="Arial"/>
          <w:b/>
          <w:color w:val="FF0000"/>
        </w:rPr>
        <w:t xml:space="preserve">за 1 шт. </w:t>
      </w:r>
      <w:r w:rsidR="00834E9C" w:rsidRPr="00CB76CE">
        <w:rPr>
          <w:rFonts w:ascii="Arial" w:hAnsi="Arial" w:cs="Arial"/>
          <w:b/>
          <w:color w:val="FF0000"/>
        </w:rPr>
        <w:t xml:space="preserve">– </w:t>
      </w:r>
      <w:r w:rsidR="00621FB8">
        <w:rPr>
          <w:rFonts w:ascii="Arial" w:hAnsi="Arial" w:cs="Arial"/>
          <w:b/>
          <w:color w:val="FF0000"/>
        </w:rPr>
        <w:t>4</w:t>
      </w:r>
      <w:bookmarkStart w:id="0" w:name="_GoBack"/>
      <w:bookmarkEnd w:id="0"/>
      <w:r w:rsidR="00A13744">
        <w:rPr>
          <w:rFonts w:ascii="Arial" w:hAnsi="Arial" w:cs="Arial"/>
          <w:b/>
          <w:color w:val="FF0000"/>
        </w:rPr>
        <w:t>6</w:t>
      </w:r>
      <w:r w:rsidR="002D7E07">
        <w:rPr>
          <w:rFonts w:ascii="Arial" w:hAnsi="Arial" w:cs="Arial"/>
          <w:b/>
          <w:color w:val="FF0000"/>
        </w:rPr>
        <w:t>0</w:t>
      </w:r>
      <w:r w:rsidR="00945137">
        <w:rPr>
          <w:rFonts w:ascii="Arial" w:hAnsi="Arial" w:cs="Arial"/>
          <w:b/>
          <w:color w:val="FF0000"/>
        </w:rPr>
        <w:t> </w:t>
      </w:r>
      <w:r w:rsidR="00834E9C" w:rsidRPr="00DF2F13">
        <w:rPr>
          <w:rFonts w:ascii="Arial" w:hAnsi="Arial" w:cs="Arial"/>
          <w:b/>
          <w:color w:val="FF0000"/>
        </w:rPr>
        <w:t>0</w:t>
      </w:r>
      <w:r w:rsidR="00834E9C" w:rsidRPr="003A7013">
        <w:rPr>
          <w:rFonts w:ascii="Arial" w:hAnsi="Arial" w:cs="Arial"/>
          <w:b/>
          <w:color w:val="FF0000"/>
        </w:rPr>
        <w:t>0</w:t>
      </w:r>
      <w:r w:rsidR="00834E9C" w:rsidRPr="00F921C0">
        <w:rPr>
          <w:rFonts w:ascii="Arial" w:hAnsi="Arial" w:cs="Arial"/>
          <w:b/>
          <w:color w:val="FF0000"/>
        </w:rPr>
        <w:t>0</w:t>
      </w:r>
      <w:r w:rsidR="00945137">
        <w:rPr>
          <w:rFonts w:ascii="Arial" w:hAnsi="Arial" w:cs="Arial"/>
          <w:b/>
          <w:color w:val="FF0000"/>
        </w:rPr>
        <w:t xml:space="preserve"> </w:t>
      </w:r>
      <w:r w:rsidR="00834E9C" w:rsidRPr="00CB76CE">
        <w:rPr>
          <w:rFonts w:ascii="Arial" w:hAnsi="Arial" w:cs="Arial"/>
          <w:b/>
          <w:color w:val="FF0000"/>
        </w:rPr>
        <w:t>руб.</w:t>
      </w:r>
      <w:r w:rsidR="00834E9C">
        <w:rPr>
          <w:rFonts w:ascii="Arial" w:hAnsi="Arial" w:cs="Arial"/>
          <w:b/>
          <w:color w:val="FF0000"/>
        </w:rPr>
        <w:t xml:space="preserve"> в т.ч. НДС </w:t>
      </w:r>
      <w:r w:rsidR="00010CD5">
        <w:rPr>
          <w:rFonts w:ascii="Arial" w:hAnsi="Arial" w:cs="Arial"/>
          <w:b/>
          <w:color w:val="FF0000"/>
        </w:rPr>
        <w:t>20</w:t>
      </w:r>
      <w:r w:rsidR="000D6B5D">
        <w:rPr>
          <w:rFonts w:ascii="Arial" w:hAnsi="Arial" w:cs="Arial"/>
          <w:b/>
          <w:color w:val="FF0000"/>
        </w:rPr>
        <w:t>%.</w:t>
      </w:r>
      <w:r w:rsidR="009C497B">
        <w:rPr>
          <w:rFonts w:ascii="Arial" w:hAnsi="Arial" w:cs="Arial"/>
          <w:b/>
          <w:color w:val="FF0000"/>
        </w:rPr>
        <w:t xml:space="preserve"> </w:t>
      </w:r>
      <w:r w:rsidR="009C497B">
        <w:rPr>
          <w:rFonts w:ascii="Arial" w:hAnsi="Arial" w:cs="Arial"/>
          <w:b/>
          <w:color w:val="FF0000"/>
        </w:rPr>
        <w:br/>
      </w:r>
      <w:r w:rsidR="000D6B5D">
        <w:rPr>
          <w:rFonts w:ascii="Arial" w:hAnsi="Arial" w:cs="Arial"/>
          <w:b/>
          <w:color w:val="FF0000"/>
        </w:rPr>
        <w:br/>
      </w:r>
      <w:r w:rsidR="00A0725E">
        <w:rPr>
          <w:rFonts w:ascii="Arial" w:hAnsi="Arial" w:cs="Arial"/>
          <w:b/>
          <w:noProof/>
          <w:color w:val="FF0000"/>
        </w:rPr>
        <w:br/>
      </w:r>
    </w:p>
    <w:p w:rsidR="009B4889" w:rsidRDefault="00F46107" w:rsidP="000D6B5D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4061003" cy="3857625"/>
            <wp:effectExtent l="19050" t="0" r="0" b="0"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1003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24DE">
        <w:rPr>
          <w:rFonts w:ascii="Arial" w:hAnsi="Arial" w:cs="Arial"/>
          <w:b/>
          <w:noProof/>
          <w:color w:val="FF0000"/>
        </w:rPr>
        <w:br/>
      </w:r>
      <w:r w:rsidR="002C7F75">
        <w:rPr>
          <w:rFonts w:ascii="Arial" w:hAnsi="Arial" w:cs="Arial"/>
          <w:b/>
          <w:noProof/>
          <w:color w:val="FF0000"/>
        </w:rPr>
        <w:t xml:space="preserve"> </w:t>
      </w:r>
    </w:p>
    <w:p w:rsidR="009B4889" w:rsidRDefault="009B4889" w:rsidP="000D6B5D">
      <w:pPr>
        <w:pStyle w:val="a3"/>
        <w:jc w:val="center"/>
        <w:rPr>
          <w:rFonts w:ascii="Arial" w:hAnsi="Arial" w:cs="Arial"/>
          <w:b/>
          <w:noProof/>
          <w:color w:val="FF0000"/>
        </w:rPr>
      </w:pPr>
    </w:p>
    <w:p w:rsidR="000869DD" w:rsidRDefault="000869DD" w:rsidP="000D6B5D">
      <w:pPr>
        <w:pStyle w:val="a3"/>
        <w:jc w:val="center"/>
        <w:rPr>
          <w:rFonts w:ascii="Arial" w:hAnsi="Arial" w:cs="Arial"/>
          <w:b/>
          <w:noProof/>
          <w:color w:val="000000" w:themeColor="text1"/>
        </w:rPr>
      </w:pPr>
    </w:p>
    <w:p w:rsidR="00A13744" w:rsidRDefault="00A13744" w:rsidP="000D6B5D">
      <w:pPr>
        <w:pStyle w:val="a3"/>
        <w:jc w:val="center"/>
        <w:rPr>
          <w:rFonts w:ascii="Arial" w:hAnsi="Arial" w:cs="Arial"/>
          <w:b/>
          <w:noProof/>
          <w:color w:val="000000" w:themeColor="text1"/>
        </w:rPr>
      </w:pPr>
    </w:p>
    <w:p w:rsidR="00A13744" w:rsidRDefault="00A13744" w:rsidP="000D6B5D">
      <w:pPr>
        <w:pStyle w:val="a3"/>
        <w:jc w:val="center"/>
        <w:rPr>
          <w:rFonts w:ascii="Arial" w:hAnsi="Arial" w:cs="Arial"/>
          <w:b/>
          <w:noProof/>
          <w:color w:val="000000" w:themeColor="text1"/>
        </w:rPr>
      </w:pPr>
    </w:p>
    <w:p w:rsidR="00BF1E02" w:rsidRDefault="00BF1E02" w:rsidP="000D6B5D">
      <w:pPr>
        <w:pStyle w:val="a3"/>
        <w:jc w:val="center"/>
        <w:rPr>
          <w:rFonts w:ascii="Arial" w:hAnsi="Arial" w:cs="Arial"/>
          <w:b/>
          <w:noProof/>
          <w:color w:val="000000" w:themeColor="text1"/>
        </w:rPr>
      </w:pPr>
    </w:p>
    <w:p w:rsidR="00A13744" w:rsidRDefault="00E81858" w:rsidP="000D6B5D">
      <w:pPr>
        <w:pStyle w:val="a3"/>
        <w:jc w:val="center"/>
        <w:rPr>
          <w:rStyle w:val="a4"/>
          <w:rFonts w:ascii="Arial" w:hAnsi="Arial" w:cs="Arial"/>
          <w:color w:val="000000"/>
        </w:rPr>
      </w:pPr>
      <w:r w:rsidRPr="004D24DE">
        <w:rPr>
          <w:rFonts w:ascii="Arial" w:hAnsi="Arial" w:cs="Arial"/>
          <w:b/>
          <w:noProof/>
          <w:color w:val="000000" w:themeColor="text1"/>
        </w:rPr>
        <w:lastRenderedPageBreak/>
        <w:t>Схема</w:t>
      </w:r>
      <w:r w:rsidR="002A2440" w:rsidRPr="004D24DE">
        <w:rPr>
          <w:rFonts w:ascii="Arial" w:hAnsi="Arial" w:cs="Arial"/>
          <w:b/>
          <w:noProof/>
          <w:color w:val="000000" w:themeColor="text1"/>
        </w:rPr>
        <w:t xml:space="preserve"> </w:t>
      </w:r>
      <w:r w:rsidR="000869DD">
        <w:rPr>
          <w:rFonts w:ascii="Arial" w:hAnsi="Arial" w:cs="Arial"/>
          <w:b/>
          <w:noProof/>
          <w:color w:val="000000" w:themeColor="text1"/>
        </w:rPr>
        <w:t>сетев</w:t>
      </w:r>
      <w:r w:rsidR="002A2440" w:rsidRPr="004D24DE">
        <w:rPr>
          <w:rFonts w:ascii="Arial" w:hAnsi="Arial" w:cs="Arial"/>
          <w:b/>
          <w:noProof/>
          <w:color w:val="000000" w:themeColor="text1"/>
        </w:rPr>
        <w:t>ого</w:t>
      </w:r>
      <w:r w:rsidR="006206B6">
        <w:rPr>
          <w:rFonts w:ascii="Arial" w:hAnsi="Arial" w:cs="Arial"/>
          <w:b/>
          <w:noProof/>
          <w:color w:val="000000" w:themeColor="text1"/>
        </w:rPr>
        <w:t xml:space="preserve"> </w:t>
      </w:r>
      <w:r w:rsidRPr="004D24DE">
        <w:rPr>
          <w:rFonts w:ascii="Arial" w:hAnsi="Arial" w:cs="Arial"/>
          <w:b/>
          <w:noProof/>
          <w:color w:val="000000" w:themeColor="text1"/>
        </w:rPr>
        <w:t>модуля</w:t>
      </w:r>
      <w:r w:rsidR="00382850" w:rsidRPr="004D24DE">
        <w:rPr>
          <w:rFonts w:ascii="Arial" w:hAnsi="Arial" w:cs="Arial"/>
          <w:b/>
          <w:noProof/>
          <w:color w:val="000000" w:themeColor="text1"/>
        </w:rPr>
        <w:t xml:space="preserve"> </w:t>
      </w:r>
      <w:r w:rsidR="00382850" w:rsidRPr="004D24DE">
        <w:rPr>
          <w:rStyle w:val="a4"/>
          <w:rFonts w:ascii="Arial" w:hAnsi="Arial" w:cs="Arial"/>
          <w:color w:val="000000"/>
        </w:rPr>
        <w:t>“</w:t>
      </w:r>
      <w:r w:rsidR="006206B6">
        <w:rPr>
          <w:rStyle w:val="a4"/>
          <w:rFonts w:ascii="Arial" w:hAnsi="Arial" w:cs="Arial"/>
          <w:color w:val="000000"/>
          <w:sz w:val="22"/>
          <w:szCs w:val="22"/>
        </w:rPr>
        <w:t>Комната Матери и Ребенка</w:t>
      </w:r>
      <w:r w:rsidR="00382850" w:rsidRPr="004D24DE">
        <w:rPr>
          <w:rStyle w:val="a4"/>
          <w:rFonts w:ascii="Arial" w:hAnsi="Arial" w:cs="Arial"/>
          <w:color w:val="000000"/>
        </w:rPr>
        <w:t>”</w:t>
      </w:r>
    </w:p>
    <w:p w:rsidR="00A13744" w:rsidRDefault="00A13744" w:rsidP="000D6B5D">
      <w:pPr>
        <w:pStyle w:val="a3"/>
        <w:jc w:val="center"/>
        <w:rPr>
          <w:rStyle w:val="a4"/>
          <w:rFonts w:ascii="Arial" w:hAnsi="Arial" w:cs="Arial"/>
          <w:color w:val="000000"/>
        </w:rPr>
      </w:pPr>
    </w:p>
    <w:p w:rsidR="00254146" w:rsidRDefault="00254146" w:rsidP="000D6B5D">
      <w:pPr>
        <w:pStyle w:val="a3"/>
        <w:jc w:val="center"/>
        <w:rPr>
          <w:rFonts w:ascii="Arial" w:hAnsi="Arial" w:cs="Arial"/>
          <w:b/>
          <w:noProof/>
          <w:color w:val="000000" w:themeColor="text1"/>
        </w:rPr>
      </w:pPr>
      <w:r w:rsidRPr="006206B6">
        <w:rPr>
          <w:b/>
          <w:noProof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4574302" cy="3240000"/>
            <wp:effectExtent l="19050" t="0" r="0" b="0"/>
            <wp:docPr id="2" name="Рисунок 1" descr="sx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xe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30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4"/>
          <w:rFonts w:ascii="Arial" w:hAnsi="Arial" w:cs="Arial"/>
          <w:color w:val="000000"/>
        </w:rPr>
        <w:br/>
      </w:r>
    </w:p>
    <w:p w:rsidR="0036559E" w:rsidRDefault="0036559E" w:rsidP="00B30C03">
      <w:pPr>
        <w:pStyle w:val="a3"/>
        <w:rPr>
          <w:rStyle w:val="a4"/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br/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6559E" w:rsidTr="0036559E">
        <w:tc>
          <w:tcPr>
            <w:tcW w:w="5341" w:type="dxa"/>
          </w:tcPr>
          <w:p w:rsidR="0036559E" w:rsidRDefault="0036559E" w:rsidP="000D6B5D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</w:rPr>
            </w:pPr>
            <w:r w:rsidRPr="0036559E">
              <w:rPr>
                <w:rStyle w:val="a4"/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603325" cy="2160000"/>
                  <wp:effectExtent l="19050" t="0" r="0" b="0"/>
                  <wp:docPr id="24" name="Рисунок 13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325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36559E" w:rsidRDefault="0021228A" w:rsidP="000D6B5D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</w:rPr>
            </w:pPr>
            <w:r w:rsidRPr="0021228A">
              <w:rPr>
                <w:rStyle w:val="a4"/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2162175" cy="1728000"/>
                  <wp:effectExtent l="19050" t="0" r="9525" b="0"/>
                  <wp:docPr id="4" name="Рисунок 1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559E" w:rsidRDefault="0036559E" w:rsidP="000D6B5D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</w:rPr>
            </w:pPr>
          </w:p>
        </w:tc>
      </w:tr>
      <w:tr w:rsidR="0036559E" w:rsidTr="0036559E">
        <w:tc>
          <w:tcPr>
            <w:tcW w:w="10682" w:type="dxa"/>
            <w:gridSpan w:val="2"/>
          </w:tcPr>
          <w:p w:rsidR="0036559E" w:rsidRDefault="00254146" w:rsidP="006206B6">
            <w:pPr>
              <w:pStyle w:val="a3"/>
              <w:jc w:val="center"/>
              <w:rPr>
                <w:rStyle w:val="a4"/>
                <w:rFonts w:ascii="Arial" w:hAnsi="Arial" w:cs="Arial"/>
                <w:color w:val="000000"/>
              </w:rPr>
            </w:pPr>
            <w:r>
              <w:rPr>
                <w:rStyle w:val="a4"/>
                <w:rFonts w:ascii="Arial" w:hAnsi="Arial" w:cs="Arial"/>
                <w:color w:val="000000"/>
                <w:lang w:val="en-US"/>
              </w:rPr>
              <w:t xml:space="preserve">   </w:t>
            </w:r>
          </w:p>
        </w:tc>
      </w:tr>
    </w:tbl>
    <w:p w:rsidR="0021228A" w:rsidRDefault="009B4889" w:rsidP="00A13744">
      <w:pPr>
        <w:pStyle w:val="a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21228A" w:rsidRDefault="00B30C03" w:rsidP="00B30C03">
      <w:pPr>
        <w:pStyle w:val="a3"/>
        <w:tabs>
          <w:tab w:val="left" w:pos="118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30C03">
        <w:rPr>
          <w:rFonts w:ascii="Arial" w:hAnsi="Arial" w:cs="Arial"/>
          <w:b/>
          <w:noProof/>
        </w:rPr>
        <w:drawing>
          <wp:inline distT="0" distB="0" distL="0" distR="0">
            <wp:extent cx="2685405" cy="1800000"/>
            <wp:effectExtent l="19050" t="0" r="645" b="0"/>
            <wp:docPr id="7" name="Рисунок 1" descr="http://tsaritsyno-museum.ru/uploads/2019/02/komnata-materi-i-rebenka-1-18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aritsyno-museum.ru/uploads/2019/02/komnata-materi-i-rebenka-1-1800x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0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FEE">
        <w:rPr>
          <w:noProof/>
        </w:rPr>
        <w:drawing>
          <wp:inline distT="0" distB="0" distL="0" distR="0">
            <wp:extent cx="2719585" cy="1800000"/>
            <wp:effectExtent l="19050" t="0" r="4565" b="0"/>
            <wp:docPr id="3" name="Рисунок 1" descr="http://tsaritsyno-museum.ru/uploads/2019/02/komnata-materi-i-rebenka-3-18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aritsyno-museum.ru/uploads/2019/02/komnata-materi-i-rebenka-3-1800x1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8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8A" w:rsidRDefault="00B30C03" w:rsidP="00B30C03">
      <w:pPr>
        <w:pStyle w:val="a3"/>
        <w:tabs>
          <w:tab w:val="left" w:pos="97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</w:r>
    </w:p>
    <w:p w:rsidR="00A13744" w:rsidRDefault="000D6B5D" w:rsidP="00A13744">
      <w:pPr>
        <w:pStyle w:val="a3"/>
        <w:jc w:val="center"/>
        <w:rPr>
          <w:rStyle w:val="a4"/>
          <w:rFonts w:ascii="Arial" w:hAnsi="Arial" w:cs="Arial"/>
          <w:color w:val="000000"/>
        </w:rPr>
      </w:pPr>
      <w:r w:rsidRPr="000D6B5D">
        <w:rPr>
          <w:rFonts w:ascii="Arial" w:hAnsi="Arial" w:cs="Arial"/>
          <w:b/>
        </w:rPr>
        <w:t>Технические характеристики</w:t>
      </w:r>
      <w:r w:rsidR="009A0E9C">
        <w:rPr>
          <w:rFonts w:ascii="Arial" w:hAnsi="Arial" w:cs="Arial"/>
          <w:b/>
        </w:rPr>
        <w:t xml:space="preserve"> </w:t>
      </w:r>
      <w:r w:rsidR="00A13744">
        <w:rPr>
          <w:rFonts w:ascii="Arial" w:hAnsi="Arial" w:cs="Arial"/>
          <w:b/>
          <w:noProof/>
          <w:color w:val="000000" w:themeColor="text1"/>
        </w:rPr>
        <w:t>сетев</w:t>
      </w:r>
      <w:r w:rsidR="00A13744" w:rsidRPr="004D24DE">
        <w:rPr>
          <w:rFonts w:ascii="Arial" w:hAnsi="Arial" w:cs="Arial"/>
          <w:b/>
          <w:noProof/>
          <w:color w:val="000000" w:themeColor="text1"/>
        </w:rPr>
        <w:t>ого</w:t>
      </w:r>
      <w:r w:rsidR="00A13744">
        <w:rPr>
          <w:rFonts w:ascii="Arial" w:hAnsi="Arial" w:cs="Arial"/>
          <w:b/>
          <w:noProof/>
          <w:color w:val="000000" w:themeColor="text1"/>
        </w:rPr>
        <w:t xml:space="preserve"> </w:t>
      </w:r>
      <w:r w:rsidR="00A13744" w:rsidRPr="004D24DE">
        <w:rPr>
          <w:rFonts w:ascii="Arial" w:hAnsi="Arial" w:cs="Arial"/>
          <w:b/>
          <w:noProof/>
          <w:color w:val="000000" w:themeColor="text1"/>
        </w:rPr>
        <w:t xml:space="preserve">модуля </w:t>
      </w:r>
      <w:r w:rsidR="00A13744" w:rsidRPr="004D24DE">
        <w:rPr>
          <w:rStyle w:val="a4"/>
          <w:rFonts w:ascii="Arial" w:hAnsi="Arial" w:cs="Arial"/>
          <w:color w:val="000000"/>
        </w:rPr>
        <w:t>“</w:t>
      </w:r>
      <w:r w:rsidR="00A13744">
        <w:rPr>
          <w:rStyle w:val="a4"/>
          <w:rFonts w:ascii="Arial" w:hAnsi="Arial" w:cs="Arial"/>
          <w:color w:val="000000"/>
          <w:sz w:val="22"/>
          <w:szCs w:val="22"/>
        </w:rPr>
        <w:t>Комната Матери и Ребенка</w:t>
      </w:r>
      <w:r w:rsidR="00A13744" w:rsidRPr="004D24DE">
        <w:rPr>
          <w:rStyle w:val="a4"/>
          <w:rFonts w:ascii="Arial" w:hAnsi="Arial" w:cs="Arial"/>
          <w:color w:val="000000"/>
        </w:rPr>
        <w:t>”</w:t>
      </w:r>
    </w:p>
    <w:p w:rsidR="000D6B5D" w:rsidRPr="000D6B5D" w:rsidRDefault="000D6B5D" w:rsidP="000D6B5D">
      <w:pPr>
        <w:pStyle w:val="a3"/>
        <w:jc w:val="center"/>
        <w:rPr>
          <w:rFonts w:ascii="Arial" w:hAnsi="Arial" w:cs="Arial"/>
          <w:b/>
        </w:rPr>
      </w:pPr>
    </w:p>
    <w:tbl>
      <w:tblPr>
        <w:tblW w:w="9287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0869DD" w:rsidRPr="00277958" w:rsidTr="0036559E">
        <w:trPr>
          <w:trHeight w:val="417"/>
          <w:jc w:val="center"/>
        </w:trPr>
        <w:tc>
          <w:tcPr>
            <w:tcW w:w="9287" w:type="dxa"/>
            <w:vAlign w:val="center"/>
            <w:hideMark/>
          </w:tcPr>
          <w:p w:rsidR="000869DD" w:rsidRPr="000869DD" w:rsidRDefault="000869DD" w:rsidP="005838F5">
            <w:pPr>
              <w:rPr>
                <w:rFonts w:ascii="Arial" w:hAnsi="Arial" w:cs="Arial"/>
                <w:sz w:val="18"/>
                <w:szCs w:val="18"/>
              </w:rPr>
            </w:pPr>
            <w:r w:rsidRPr="000869DD">
              <w:rPr>
                <w:rFonts w:ascii="Arial" w:hAnsi="Arial" w:cs="Arial"/>
                <w:sz w:val="18"/>
                <w:szCs w:val="18"/>
              </w:rPr>
              <w:t>Общие габаритные размеры модуля:</w:t>
            </w:r>
            <w:r w:rsidR="00254146" w:rsidRPr="002541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69DD">
              <w:rPr>
                <w:rFonts w:ascii="Arial" w:hAnsi="Arial" w:cs="Arial"/>
                <w:sz w:val="18"/>
                <w:szCs w:val="18"/>
              </w:rPr>
              <w:t xml:space="preserve">длина — </w:t>
            </w:r>
            <w:r w:rsidR="00254146" w:rsidRPr="00254146">
              <w:rPr>
                <w:rFonts w:ascii="Arial" w:hAnsi="Arial" w:cs="Arial"/>
                <w:sz w:val="18"/>
                <w:szCs w:val="18"/>
              </w:rPr>
              <w:t>4</w:t>
            </w:r>
            <w:r w:rsidR="0036559E">
              <w:rPr>
                <w:rFonts w:ascii="Arial" w:hAnsi="Arial" w:cs="Arial"/>
                <w:sz w:val="18"/>
                <w:szCs w:val="18"/>
              </w:rPr>
              <w:t>1</w:t>
            </w:r>
            <w:r w:rsidR="005F1F47">
              <w:rPr>
                <w:rFonts w:ascii="Arial" w:hAnsi="Arial" w:cs="Arial"/>
                <w:sz w:val="18"/>
                <w:szCs w:val="18"/>
              </w:rPr>
              <w:t xml:space="preserve">00 х 2400 х </w:t>
            </w:r>
            <w:r w:rsidR="00A13744">
              <w:rPr>
                <w:rFonts w:ascii="Arial" w:hAnsi="Arial" w:cs="Arial"/>
                <w:sz w:val="18"/>
                <w:szCs w:val="18"/>
              </w:rPr>
              <w:t>26</w:t>
            </w:r>
            <w:r w:rsidRPr="000869DD">
              <w:rPr>
                <w:rFonts w:ascii="Arial" w:hAnsi="Arial" w:cs="Arial"/>
                <w:sz w:val="18"/>
                <w:szCs w:val="18"/>
              </w:rPr>
              <w:t>00 мм.</w:t>
            </w:r>
            <w:r w:rsidR="00254146">
              <w:rPr>
                <w:rFonts w:ascii="Arial" w:hAnsi="Arial" w:cs="Arial"/>
                <w:sz w:val="18"/>
                <w:szCs w:val="18"/>
              </w:rPr>
              <w:br/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>1. Несущий каркас:</w:t>
            </w:r>
            <w:r w:rsidRPr="00254146">
              <w:rPr>
                <w:rFonts w:ascii="Arial" w:hAnsi="Arial" w:cs="Arial"/>
                <w:sz w:val="20"/>
                <w:szCs w:val="20"/>
              </w:rPr>
              <w:t>  изготавливается из сварных, стальных к</w:t>
            </w:r>
            <w:r w:rsidR="005F1F47">
              <w:rPr>
                <w:rFonts w:ascii="Arial" w:hAnsi="Arial" w:cs="Arial"/>
                <w:sz w:val="20"/>
                <w:szCs w:val="20"/>
              </w:rPr>
              <w:t>онструкций</w:t>
            </w:r>
            <w:r w:rsidRPr="00254146">
              <w:rPr>
                <w:rFonts w:ascii="Arial" w:hAnsi="Arial" w:cs="Arial"/>
                <w:sz w:val="20"/>
                <w:szCs w:val="20"/>
              </w:rPr>
              <w:t>, профильная труба. Для коррозионной защиты сварной каркас обработан антикорр</w:t>
            </w:r>
            <w:r w:rsidR="005F1F47">
              <w:rPr>
                <w:rFonts w:ascii="Arial" w:hAnsi="Arial" w:cs="Arial"/>
                <w:sz w:val="20"/>
                <w:szCs w:val="20"/>
              </w:rPr>
              <w:t>озионной грунтовкой</w:t>
            </w:r>
            <w:r w:rsidRPr="0025414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proofErr w:type="gramStart"/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>Пол</w:t>
            </w:r>
            <w:r w:rsidRPr="00254146">
              <w:rPr>
                <w:rFonts w:ascii="Arial" w:hAnsi="Arial" w:cs="Arial"/>
                <w:sz w:val="20"/>
                <w:szCs w:val="20"/>
              </w:rPr>
              <w:t>:  изготовлен</w:t>
            </w:r>
            <w:proofErr w:type="gramEnd"/>
            <w:r w:rsidRPr="00254146">
              <w:rPr>
                <w:rFonts w:ascii="Arial" w:hAnsi="Arial" w:cs="Arial"/>
                <w:sz w:val="20"/>
                <w:szCs w:val="20"/>
              </w:rPr>
              <w:t xml:space="preserve"> из ме</w:t>
            </w:r>
            <w:r w:rsidR="00411B3D">
              <w:rPr>
                <w:rFonts w:ascii="Arial" w:hAnsi="Arial" w:cs="Arial"/>
                <w:sz w:val="20"/>
                <w:szCs w:val="20"/>
              </w:rPr>
              <w:t xml:space="preserve">таллического каркаса, </w:t>
            </w:r>
            <w:r w:rsidRPr="00254146">
              <w:rPr>
                <w:rFonts w:ascii="Arial" w:hAnsi="Arial" w:cs="Arial"/>
                <w:sz w:val="20"/>
                <w:szCs w:val="20"/>
              </w:rPr>
              <w:t>влагостойкой  ламинированной фа</w:t>
            </w:r>
            <w:r w:rsidR="00A13744">
              <w:rPr>
                <w:rFonts w:ascii="Arial" w:hAnsi="Arial" w:cs="Arial"/>
                <w:sz w:val="20"/>
                <w:szCs w:val="20"/>
              </w:rPr>
              <w:t>неры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, все швы и соединения обработаны гидроизоляционным полиуретановым </w:t>
            </w:r>
            <w:proofErr w:type="spellStart"/>
            <w:r w:rsidRPr="00254146">
              <w:rPr>
                <w:rFonts w:ascii="Arial" w:hAnsi="Arial" w:cs="Arial"/>
                <w:sz w:val="20"/>
                <w:szCs w:val="20"/>
              </w:rPr>
              <w:t>герм</w:t>
            </w:r>
            <w:r w:rsidR="00A13744">
              <w:rPr>
                <w:rFonts w:ascii="Arial" w:hAnsi="Arial" w:cs="Arial"/>
                <w:sz w:val="20"/>
                <w:szCs w:val="20"/>
              </w:rPr>
              <w:t>етиком</w:t>
            </w:r>
            <w:proofErr w:type="spellEnd"/>
            <w:r w:rsidRPr="00254146">
              <w:rPr>
                <w:rFonts w:ascii="Arial" w:hAnsi="Arial" w:cs="Arial"/>
                <w:sz w:val="20"/>
                <w:szCs w:val="20"/>
              </w:rPr>
              <w:t>, цвет коричневый.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>3.Кровля: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 мало </w:t>
            </w:r>
            <w:r w:rsidR="00A13744">
              <w:rPr>
                <w:rFonts w:ascii="Arial" w:hAnsi="Arial" w:cs="Arial"/>
                <w:sz w:val="20"/>
                <w:szCs w:val="20"/>
              </w:rPr>
              <w:t>уклонная, односкатная. П</w:t>
            </w:r>
            <w:r w:rsidRPr="00254146">
              <w:rPr>
                <w:rFonts w:ascii="Arial" w:hAnsi="Arial" w:cs="Arial"/>
                <w:sz w:val="20"/>
                <w:szCs w:val="20"/>
              </w:rPr>
              <w:t>анель толщин</w:t>
            </w:r>
            <w:r w:rsidR="00A13744">
              <w:rPr>
                <w:rFonts w:ascii="Arial" w:hAnsi="Arial" w:cs="Arial"/>
                <w:sz w:val="20"/>
                <w:szCs w:val="20"/>
              </w:rPr>
              <w:t>ой 50 мм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254146">
              <w:rPr>
                <w:rFonts w:ascii="Arial" w:hAnsi="Arial" w:cs="Arial"/>
                <w:color w:val="000000"/>
                <w:sz w:val="20"/>
                <w:szCs w:val="20"/>
              </w:rPr>
              <w:t>Потолок - внутренняя отделка ПВХ панели белого цвета (глянцевые)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>4. Стены:</w:t>
            </w:r>
            <w:r w:rsidR="005F1F47">
              <w:rPr>
                <w:rFonts w:ascii="Arial" w:hAnsi="Arial" w:cs="Arial"/>
                <w:sz w:val="20"/>
                <w:szCs w:val="20"/>
              </w:rPr>
              <w:t xml:space="preserve"> внутренние стены отделаны </w:t>
            </w:r>
            <w:proofErr w:type="spellStart"/>
            <w:r w:rsidR="005F1F47">
              <w:rPr>
                <w:rFonts w:ascii="Arial" w:hAnsi="Arial" w:cs="Arial"/>
                <w:sz w:val="20"/>
                <w:szCs w:val="20"/>
              </w:rPr>
              <w:t>трудногорючими</w:t>
            </w:r>
            <w:proofErr w:type="spellEnd"/>
            <w:r w:rsidRPr="00254146">
              <w:rPr>
                <w:rFonts w:ascii="Arial" w:hAnsi="Arial" w:cs="Arial"/>
                <w:sz w:val="20"/>
                <w:szCs w:val="20"/>
              </w:rPr>
              <w:t xml:space="preserve"> пане</w:t>
            </w:r>
            <w:r w:rsidR="005F1F47">
              <w:rPr>
                <w:rFonts w:ascii="Arial" w:hAnsi="Arial" w:cs="Arial"/>
                <w:sz w:val="20"/>
                <w:szCs w:val="20"/>
              </w:rPr>
              <w:t>лями</w:t>
            </w:r>
            <w:r w:rsidRPr="00254146">
              <w:rPr>
                <w:rFonts w:ascii="Arial" w:hAnsi="Arial" w:cs="Arial"/>
                <w:sz w:val="20"/>
                <w:szCs w:val="20"/>
              </w:rPr>
              <w:t>, цвет белый ясень. Внутренние перего</w:t>
            </w:r>
            <w:r w:rsidR="005F1F47">
              <w:rPr>
                <w:rFonts w:ascii="Arial" w:hAnsi="Arial" w:cs="Arial"/>
                <w:sz w:val="20"/>
                <w:szCs w:val="20"/>
              </w:rPr>
              <w:t>родки выполнены из фанеры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 на металлическом каркасе. Стеновые стыки выполнены из алюминиевого профиля, плинтус пола выполнен из алюминиевого п</w:t>
            </w:r>
            <w:r w:rsidR="00411B3D">
              <w:rPr>
                <w:rFonts w:ascii="Arial" w:hAnsi="Arial" w:cs="Arial"/>
                <w:sz w:val="20"/>
                <w:szCs w:val="20"/>
              </w:rPr>
              <w:t>рофильного уголка</w:t>
            </w:r>
            <w:r w:rsidRPr="0025414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54146" w:rsidRPr="005F1F47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bCs/>
                <w:sz w:val="20"/>
                <w:szCs w:val="20"/>
              </w:rPr>
              <w:t>5. Двери:</w:t>
            </w:r>
            <w:r w:rsidR="00B72A3A">
              <w:rPr>
                <w:rFonts w:ascii="Arial" w:hAnsi="Arial" w:cs="Arial"/>
                <w:sz w:val="20"/>
                <w:szCs w:val="20"/>
              </w:rPr>
              <w:t xml:space="preserve"> металлическая 900х2000 </w:t>
            </w:r>
            <w:proofErr w:type="gramStart"/>
            <w:r w:rsidR="00B72A3A">
              <w:rPr>
                <w:rFonts w:ascii="Arial" w:hAnsi="Arial" w:cs="Arial"/>
                <w:sz w:val="20"/>
                <w:szCs w:val="20"/>
              </w:rPr>
              <w:t>мм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 w:rsidRPr="00254146">
              <w:rPr>
                <w:rFonts w:ascii="Arial" w:hAnsi="Arial" w:cs="Arial"/>
                <w:sz w:val="20"/>
                <w:szCs w:val="20"/>
              </w:rPr>
              <w:t xml:space="preserve"> Двери оборудованы механическим врезным зам</w:t>
            </w:r>
            <w:r w:rsidR="00B72A3A">
              <w:rPr>
                <w:rFonts w:ascii="Arial" w:hAnsi="Arial" w:cs="Arial"/>
                <w:sz w:val="20"/>
                <w:szCs w:val="20"/>
              </w:rPr>
              <w:t>ком с фиксацией из помещения</w:t>
            </w:r>
            <w:r w:rsidR="005F1F47">
              <w:rPr>
                <w:rFonts w:ascii="Arial" w:hAnsi="Arial" w:cs="Arial"/>
                <w:sz w:val="20"/>
                <w:szCs w:val="20"/>
              </w:rPr>
              <w:t>. </w:t>
            </w:r>
          </w:p>
          <w:p w:rsidR="00254146" w:rsidRPr="005F1F47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sz w:val="20"/>
                <w:szCs w:val="20"/>
              </w:rPr>
              <w:t xml:space="preserve">Дверь в техническое </w:t>
            </w:r>
            <w:r w:rsidR="00B72A3A">
              <w:rPr>
                <w:rFonts w:ascii="Arial" w:hAnsi="Arial" w:cs="Arial"/>
                <w:sz w:val="20"/>
                <w:szCs w:val="20"/>
              </w:rPr>
              <w:t>помещение — металлическая 900х2000 мм</w:t>
            </w:r>
            <w:r w:rsidRPr="00254146">
              <w:rPr>
                <w:rFonts w:ascii="Arial" w:hAnsi="Arial" w:cs="Arial"/>
                <w:sz w:val="20"/>
                <w:szCs w:val="20"/>
              </w:rPr>
              <w:t>. Дверь оборудована врезным замком</w:t>
            </w:r>
            <w:r w:rsidR="005F1F4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sz w:val="20"/>
                <w:szCs w:val="20"/>
              </w:rPr>
              <w:t xml:space="preserve">Инженерные системы. 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sz w:val="20"/>
                <w:szCs w:val="20"/>
              </w:rPr>
              <w:t>Электропроводка: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 выполнена согласно техническим условиям, требованиям действующих нормативных документов; Электропроводка в пользовательских и технических помещениях выполнена с использованием разъемов класса IP-54 для выключателей и розеток;  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4146">
              <w:rPr>
                <w:rFonts w:ascii="Arial" w:hAnsi="Arial" w:cs="Arial"/>
                <w:sz w:val="20"/>
                <w:szCs w:val="20"/>
              </w:rPr>
              <w:t>Освещение энергосберегающее, светодиодное. Количество светильников 1 штука на отделение.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Электрический щит с вводным автоматом, системы водоснабжения и канализации защищены устройством защитного отключения УЗО, все электрические системы имеют индивидуальные защитные автоматы.</w:t>
            </w:r>
          </w:p>
          <w:p w:rsidR="00254146" w:rsidRPr="00254146" w:rsidRDefault="00254146" w:rsidP="00254146">
            <w:pPr>
              <w:pStyle w:val="a9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Максимальная потребл</w:t>
            </w:r>
            <w:r w:rsidR="00411B3D">
              <w:rPr>
                <w:rFonts w:ascii="Arial" w:hAnsi="Arial" w:cs="Arial"/>
                <w:sz w:val="20"/>
                <w:szCs w:val="20"/>
                <w:lang w:eastAsia="en-US"/>
              </w:rPr>
              <w:t>яемая мощность в зимний период 4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,5кВт.</w:t>
            </w:r>
          </w:p>
          <w:p w:rsidR="00254146" w:rsidRPr="00254146" w:rsidRDefault="00254146" w:rsidP="00254146">
            <w:pPr>
              <w:pStyle w:val="a9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206B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sz w:val="20"/>
                <w:szCs w:val="20"/>
              </w:rPr>
              <w:t>Водоснабжение</w:t>
            </w:r>
            <w:r w:rsidR="005D2405">
              <w:rPr>
                <w:rFonts w:ascii="Arial" w:hAnsi="Arial" w:cs="Arial"/>
                <w:b/>
                <w:sz w:val="20"/>
                <w:szCs w:val="20"/>
              </w:rPr>
              <w:t xml:space="preserve"> сетевое</w:t>
            </w:r>
            <w:r w:rsidR="006206B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D24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D2405">
              <w:rPr>
                <w:rFonts w:ascii="Arial" w:hAnsi="Arial" w:cs="Arial"/>
                <w:color w:val="000000"/>
                <w:sz w:val="20"/>
                <w:szCs w:val="20"/>
              </w:rPr>
              <w:t>Подключение к инженерным сетям водоснабжения (</w:t>
            </w:r>
            <w:r w:rsidR="005D24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Ø 20 см.) осуществляется с помощью специальных выходов труб </w:t>
            </w:r>
            <w:r w:rsidR="005D2405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задней стенке модуля.</w:t>
            </w:r>
          </w:p>
          <w:p w:rsidR="006206B6" w:rsidRDefault="006206B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6206B6" w:rsidRDefault="00254146" w:rsidP="0025414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sz w:val="20"/>
                <w:szCs w:val="20"/>
              </w:rPr>
              <w:t>Система канализации</w:t>
            </w:r>
            <w:r w:rsidR="005D2405">
              <w:rPr>
                <w:rFonts w:ascii="Arial" w:hAnsi="Arial" w:cs="Arial"/>
                <w:b/>
                <w:sz w:val="20"/>
                <w:szCs w:val="20"/>
              </w:rPr>
              <w:t xml:space="preserve"> сетевая</w:t>
            </w:r>
            <w:r w:rsidRPr="00254146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5D24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D2405">
              <w:rPr>
                <w:rFonts w:ascii="Arial" w:hAnsi="Arial" w:cs="Arial"/>
                <w:color w:val="000000"/>
                <w:sz w:val="20"/>
                <w:szCs w:val="20"/>
              </w:rPr>
              <w:t>Подключение к инженерным сетям канализации (</w:t>
            </w:r>
            <w:r w:rsidR="005D2405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Ø 40 см.) осуществляется с помощью специальных выходов труб </w:t>
            </w:r>
            <w:r w:rsidR="005D2405"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задней стенке модуля.</w:t>
            </w:r>
          </w:p>
          <w:p w:rsidR="006206B6" w:rsidRDefault="006206B6" w:rsidP="00254146">
            <w:pPr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4146">
              <w:rPr>
                <w:rFonts w:ascii="Arial" w:hAnsi="Arial" w:cs="Arial"/>
                <w:b/>
                <w:sz w:val="20"/>
                <w:szCs w:val="20"/>
              </w:rPr>
              <w:t>Отопление, вентиляция</w:t>
            </w:r>
            <w:r w:rsidRPr="00254146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истема обогрева пользовательской кабины: эле</w:t>
            </w:r>
            <w:r w:rsidR="00411B3D">
              <w:rPr>
                <w:rFonts w:ascii="Arial" w:hAnsi="Arial" w:cs="Arial"/>
                <w:sz w:val="20"/>
                <w:szCs w:val="20"/>
                <w:lang w:eastAsia="en-US"/>
              </w:rPr>
              <w:t xml:space="preserve">ктрический конвектор 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(1 шт.).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Система обогрева технического помещения: электрический конвектор (1 шт.)</w:t>
            </w:r>
            <w:r w:rsidR="00411B3D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11B3D">
              <w:rPr>
                <w:rFonts w:ascii="Arial" w:hAnsi="Arial" w:cs="Arial"/>
                <w:sz w:val="20"/>
                <w:szCs w:val="20"/>
                <w:lang w:eastAsia="en-US"/>
              </w:rPr>
              <w:t>Система вентиляции: пользовательское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помещени</w:t>
            </w:r>
            <w:r w:rsidR="00411B3D">
              <w:rPr>
                <w:rFonts w:ascii="Arial" w:hAnsi="Arial" w:cs="Arial"/>
                <w:sz w:val="20"/>
                <w:szCs w:val="20"/>
                <w:lang w:eastAsia="en-US"/>
              </w:rPr>
              <w:t>е оборудовано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приточно-вытяжной вентиляц</w:t>
            </w:r>
            <w:r w:rsidR="005D2405">
              <w:rPr>
                <w:rFonts w:ascii="Arial" w:hAnsi="Arial" w:cs="Arial"/>
                <w:sz w:val="20"/>
                <w:szCs w:val="20"/>
                <w:lang w:eastAsia="en-US"/>
              </w:rPr>
              <w:t>ией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:rsidR="00254146" w:rsidRPr="00254146" w:rsidRDefault="00254146" w:rsidP="00254146">
            <w:pPr>
              <w:pStyle w:val="a9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b/>
                <w:sz w:val="20"/>
                <w:szCs w:val="20"/>
              </w:rPr>
              <w:t>Внутреннее оснащение комплекса:</w:t>
            </w:r>
            <w:r w:rsidR="006206B6">
              <w:rPr>
                <w:rFonts w:ascii="Arial" w:hAnsi="Arial" w:cs="Arial"/>
                <w:sz w:val="20"/>
                <w:szCs w:val="20"/>
              </w:rPr>
              <w:t xml:space="preserve"> Унитаз </w:t>
            </w:r>
            <w:proofErr w:type="spellStart"/>
            <w:r w:rsidR="006206B6">
              <w:rPr>
                <w:rFonts w:ascii="Arial" w:hAnsi="Arial" w:cs="Arial"/>
                <w:sz w:val="20"/>
                <w:szCs w:val="20"/>
              </w:rPr>
              <w:t>санфаянс</w:t>
            </w:r>
            <w:proofErr w:type="spellEnd"/>
            <w:r w:rsidR="0062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146">
              <w:rPr>
                <w:rFonts w:ascii="Arial" w:hAnsi="Arial" w:cs="Arial"/>
                <w:sz w:val="20"/>
                <w:szCs w:val="20"/>
              </w:rPr>
              <w:t>- 1 шт.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1B3D">
              <w:rPr>
                <w:rFonts w:ascii="Arial" w:hAnsi="Arial" w:cs="Arial"/>
                <w:sz w:val="20"/>
                <w:szCs w:val="20"/>
              </w:rPr>
              <w:t xml:space="preserve">Раковина керамическая </w:t>
            </w:r>
            <w:r w:rsidRPr="00254146">
              <w:rPr>
                <w:rFonts w:ascii="Arial" w:hAnsi="Arial" w:cs="Arial"/>
                <w:sz w:val="20"/>
                <w:szCs w:val="20"/>
              </w:rPr>
              <w:t>- 1 шт.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06B6">
              <w:rPr>
                <w:rFonts w:ascii="Arial" w:hAnsi="Arial" w:cs="Arial"/>
                <w:sz w:val="20"/>
                <w:szCs w:val="20"/>
              </w:rPr>
              <w:t>К</w:t>
            </w:r>
            <w:r w:rsidRPr="00254146">
              <w:rPr>
                <w:rFonts w:ascii="Arial" w:hAnsi="Arial" w:cs="Arial"/>
                <w:sz w:val="20"/>
                <w:szCs w:val="20"/>
              </w:rPr>
              <w:t>ран, механический - 1 шт.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146">
              <w:rPr>
                <w:rFonts w:ascii="Arial" w:hAnsi="Arial" w:cs="Arial"/>
                <w:sz w:val="20"/>
                <w:szCs w:val="20"/>
              </w:rPr>
              <w:t>До</w:t>
            </w:r>
            <w:r w:rsidR="006206B6">
              <w:rPr>
                <w:rFonts w:ascii="Arial" w:hAnsi="Arial" w:cs="Arial"/>
                <w:sz w:val="20"/>
                <w:szCs w:val="20"/>
              </w:rPr>
              <w:t>затор жидкого мыла</w:t>
            </w:r>
            <w:r w:rsidRPr="00254146">
              <w:rPr>
                <w:rFonts w:ascii="Arial" w:hAnsi="Arial" w:cs="Arial"/>
                <w:sz w:val="20"/>
                <w:szCs w:val="20"/>
              </w:rPr>
              <w:t xml:space="preserve"> – 1 шт.</w:t>
            </w:r>
          </w:p>
          <w:p w:rsidR="00254146" w:rsidRPr="00254146" w:rsidRDefault="00254146" w:rsidP="00254146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54146">
              <w:rPr>
                <w:rFonts w:ascii="Arial" w:hAnsi="Arial" w:cs="Arial"/>
                <w:sz w:val="20"/>
                <w:szCs w:val="20"/>
              </w:rPr>
              <w:t>Держ</w:t>
            </w:r>
            <w:r w:rsidR="006206B6">
              <w:rPr>
                <w:rFonts w:ascii="Arial" w:hAnsi="Arial" w:cs="Arial"/>
                <w:sz w:val="20"/>
                <w:szCs w:val="20"/>
              </w:rPr>
              <w:t xml:space="preserve">атель туалетной бумаги </w:t>
            </w:r>
            <w:r w:rsidRPr="00254146">
              <w:rPr>
                <w:rFonts w:ascii="Arial" w:hAnsi="Arial" w:cs="Arial"/>
                <w:sz w:val="20"/>
                <w:szCs w:val="20"/>
              </w:rPr>
              <w:t>- 1 шт.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146">
              <w:rPr>
                <w:rFonts w:ascii="Arial" w:hAnsi="Arial" w:cs="Arial"/>
                <w:sz w:val="20"/>
                <w:szCs w:val="20"/>
              </w:rPr>
              <w:t>Диспенсер бумажных полотенец – 1 шт.</w:t>
            </w:r>
          </w:p>
          <w:p w:rsidR="00254146" w:rsidRPr="00254146" w:rsidRDefault="006206B6" w:rsidP="006206B6">
            <w:pPr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Урна - 2 шт.</w:t>
            </w:r>
            <w:r w:rsidR="002541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4146" w:rsidRPr="00254146">
              <w:rPr>
                <w:rFonts w:ascii="Arial" w:hAnsi="Arial" w:cs="Arial"/>
                <w:sz w:val="20"/>
                <w:szCs w:val="20"/>
              </w:rPr>
              <w:t>Зеркало, настенное без рамки- 1 шт.</w:t>
            </w:r>
            <w:r w:rsid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Стол </w:t>
            </w:r>
            <w:proofErr w:type="spellStart"/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>пеленальный</w:t>
            </w:r>
            <w:proofErr w:type="spellEnd"/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– 1 шт.</w:t>
            </w:r>
            <w:r w:rsid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254146" w:rsidRPr="006206B6" w:rsidRDefault="00A32FEE" w:rsidP="00254146">
            <w:pPr>
              <w:pStyle w:val="a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Стул – 1 шт. </w:t>
            </w:r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>Кресло для кормления – 1 шт.</w:t>
            </w:r>
            <w:r w:rsid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>Стол детский – 1 шт.</w:t>
            </w:r>
            <w:r w:rsidR="0025414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254146" w:rsidRPr="00254146">
              <w:rPr>
                <w:rFonts w:ascii="Arial" w:hAnsi="Arial" w:cs="Arial"/>
                <w:sz w:val="20"/>
                <w:szCs w:val="20"/>
                <w:lang w:eastAsia="en-US"/>
              </w:rPr>
              <w:t>Стул детский – 3 шт.</w:t>
            </w:r>
            <w:r w:rsidR="00254146" w:rsidRPr="006206B6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254146" w:rsidRPr="006206B6">
              <w:rPr>
                <w:rFonts w:ascii="Arial" w:hAnsi="Arial" w:cs="Arial"/>
                <w:sz w:val="20"/>
                <w:szCs w:val="20"/>
                <w:lang w:eastAsia="en-US"/>
              </w:rPr>
              <w:br/>
            </w:r>
            <w:r w:rsidR="00254146" w:rsidRPr="00254146">
              <w:rPr>
                <w:rFonts w:ascii="Arial" w:hAnsi="Arial" w:cs="Arial"/>
                <w:b/>
                <w:sz w:val="20"/>
                <w:szCs w:val="20"/>
              </w:rPr>
              <w:t>Внешняя отделка:</w:t>
            </w:r>
            <w:r w:rsidR="002541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54146" w:rsidRPr="00254146">
              <w:rPr>
                <w:rFonts w:ascii="Arial" w:hAnsi="Arial" w:cs="Arial"/>
                <w:sz w:val="20"/>
                <w:szCs w:val="20"/>
              </w:rPr>
              <w:t>Над входной дверью уста</w:t>
            </w:r>
            <w:r w:rsidR="006206B6">
              <w:rPr>
                <w:rFonts w:ascii="Arial" w:hAnsi="Arial" w:cs="Arial"/>
                <w:sz w:val="20"/>
                <w:szCs w:val="20"/>
              </w:rPr>
              <w:t>новлены информационные таблички «КОМНАТА МАТЕРИ И РЕБЕНКА»</w:t>
            </w:r>
            <w:r w:rsidR="00254146" w:rsidRPr="0025414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54146" w:rsidRPr="006206B6">
              <w:rPr>
                <w:rFonts w:ascii="Arial" w:hAnsi="Arial" w:cs="Arial"/>
                <w:sz w:val="20"/>
                <w:szCs w:val="20"/>
              </w:rPr>
              <w:br/>
            </w:r>
          </w:p>
          <w:p w:rsidR="000869DD" w:rsidRPr="00277958" w:rsidRDefault="00254146" w:rsidP="00254146">
            <w:pPr>
              <w:pStyle w:val="a9"/>
            </w:pPr>
            <w:r w:rsidRPr="0025414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Материал наружной отделки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: доска композитная ДПК на каркасе, цвет «шокол</w:t>
            </w:r>
            <w:r w:rsidR="006206B6">
              <w:rPr>
                <w:rFonts w:ascii="Arial" w:hAnsi="Arial" w:cs="Arial"/>
                <w:sz w:val="20"/>
                <w:szCs w:val="20"/>
                <w:lang w:eastAsia="en-US"/>
              </w:rPr>
              <w:t>ад». ДПК с текстурой дерева</w:t>
            </w:r>
            <w:r w:rsidRPr="0025414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</w:tbl>
    <w:p w:rsidR="008C4EE2" w:rsidRPr="002D7E07" w:rsidRDefault="008C4EE2" w:rsidP="008C4EE2">
      <w:pPr>
        <w:pStyle w:val="Default"/>
        <w:rPr>
          <w:b/>
          <w:bCs/>
          <w:sz w:val="18"/>
          <w:szCs w:val="18"/>
        </w:rPr>
      </w:pPr>
    </w:p>
    <w:p w:rsidR="00107BA3" w:rsidRDefault="006206B6" w:rsidP="00A82D30">
      <w:pPr>
        <w:pStyle w:val="Default"/>
        <w:jc w:val="center"/>
        <w:rPr>
          <w:b/>
          <w:bCs/>
        </w:rPr>
      </w:pPr>
      <w:r>
        <w:rPr>
          <w:b/>
          <w:bCs/>
          <w:sz w:val="18"/>
          <w:szCs w:val="18"/>
        </w:rPr>
        <w:t>Гарантийный срок</w:t>
      </w:r>
      <w:r w:rsidR="00A82D30" w:rsidRPr="002D7E07">
        <w:rPr>
          <w:b/>
          <w:sz w:val="18"/>
          <w:szCs w:val="18"/>
        </w:rPr>
        <w:t xml:space="preserve"> – 12 месяцев.</w:t>
      </w:r>
      <w:r w:rsidR="00A82D30" w:rsidRPr="002D7E07">
        <w:rPr>
          <w:b/>
          <w:bCs/>
          <w:sz w:val="18"/>
          <w:szCs w:val="18"/>
        </w:rPr>
        <w:t xml:space="preserve"> </w:t>
      </w:r>
      <w:r w:rsidR="00FC5F1F" w:rsidRPr="002D7E07">
        <w:rPr>
          <w:b/>
          <w:sz w:val="18"/>
          <w:szCs w:val="18"/>
        </w:rPr>
        <w:br/>
      </w:r>
      <w:r>
        <w:rPr>
          <w:b/>
          <w:sz w:val="18"/>
          <w:szCs w:val="18"/>
        </w:rPr>
        <w:t>Срок изготовления 20 рабочих дней.</w:t>
      </w:r>
    </w:p>
    <w:sectPr w:rsidR="00107BA3" w:rsidSect="00195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BA9"/>
    <w:multiLevelType w:val="hybridMultilevel"/>
    <w:tmpl w:val="B9E4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282C"/>
    <w:multiLevelType w:val="hybridMultilevel"/>
    <w:tmpl w:val="D024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1838"/>
    <w:multiLevelType w:val="hybridMultilevel"/>
    <w:tmpl w:val="6BDA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13660"/>
    <w:multiLevelType w:val="hybridMultilevel"/>
    <w:tmpl w:val="86FCF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053E7"/>
    <w:multiLevelType w:val="hybridMultilevel"/>
    <w:tmpl w:val="7AE29746"/>
    <w:lvl w:ilvl="0" w:tplc="0419000F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5" w15:restartNumberingAfterBreak="0">
    <w:nsid w:val="36186C93"/>
    <w:multiLevelType w:val="hybridMultilevel"/>
    <w:tmpl w:val="0C7E9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3A26BD"/>
    <w:multiLevelType w:val="hybridMultilevel"/>
    <w:tmpl w:val="B874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37B4E"/>
    <w:multiLevelType w:val="hybridMultilevel"/>
    <w:tmpl w:val="FCE44680"/>
    <w:lvl w:ilvl="0" w:tplc="13CE2ABC">
      <w:start w:val="1"/>
      <w:numFmt w:val="decimal"/>
      <w:lvlText w:val="%1."/>
      <w:lvlJc w:val="left"/>
      <w:pPr>
        <w:ind w:left="927" w:hanging="360"/>
      </w:pPr>
      <w:rPr>
        <w:rFonts w:ascii="Arial" w:eastAsia="Batang" w:hAnsi="Arial" w:cs="Arial" w:hint="default"/>
        <w:b/>
        <w:color w:val="000000"/>
      </w:rPr>
    </w:lvl>
    <w:lvl w:ilvl="1" w:tplc="CA28E210">
      <w:start w:val="1"/>
      <w:numFmt w:val="decimal"/>
      <w:lvlText w:val="%2."/>
      <w:lvlJc w:val="left"/>
      <w:pPr>
        <w:ind w:left="1800" w:hanging="360"/>
      </w:pPr>
      <w:rPr>
        <w:rFonts w:ascii="Times New Roman" w:eastAsia="Batang" w:hAnsi="Times New Roman" w:hint="default"/>
      </w:rPr>
    </w:lvl>
    <w:lvl w:ilvl="2" w:tplc="2CD41048">
      <w:start w:val="1"/>
      <w:numFmt w:val="decimal"/>
      <w:lvlText w:val="%3."/>
      <w:lvlJc w:val="left"/>
      <w:pPr>
        <w:ind w:left="2520" w:hanging="180"/>
      </w:pPr>
      <w:rPr>
        <w:rFonts w:ascii="Times New Roman" w:eastAsia="Batang" w:hAnsi="Times New Roman" w:hint="default"/>
      </w:rPr>
    </w:lvl>
    <w:lvl w:ilvl="3" w:tplc="03D686DC">
      <w:start w:val="1"/>
      <w:numFmt w:val="decimal"/>
      <w:lvlText w:val="%4."/>
      <w:lvlJc w:val="left"/>
      <w:pPr>
        <w:ind w:left="3240" w:hanging="360"/>
      </w:pPr>
      <w:rPr>
        <w:rFonts w:ascii="Times New Roman" w:eastAsia="Batang" w:hAnsi="Times New Roman" w:hint="default"/>
      </w:rPr>
    </w:lvl>
    <w:lvl w:ilvl="4" w:tplc="1AAA6756">
      <w:start w:val="1"/>
      <w:numFmt w:val="decimal"/>
      <w:lvlText w:val="%5."/>
      <w:lvlJc w:val="left"/>
      <w:pPr>
        <w:ind w:left="3960" w:hanging="360"/>
      </w:pPr>
      <w:rPr>
        <w:rFonts w:ascii="Times New Roman" w:eastAsia="Batang" w:hAnsi="Times New Roman" w:hint="default"/>
      </w:rPr>
    </w:lvl>
    <w:lvl w:ilvl="5" w:tplc="CFDA752C">
      <w:start w:val="1"/>
      <w:numFmt w:val="decimal"/>
      <w:lvlText w:val="%6."/>
      <w:lvlJc w:val="left"/>
      <w:pPr>
        <w:ind w:left="4680" w:hanging="180"/>
      </w:pPr>
      <w:rPr>
        <w:rFonts w:ascii="Times New Roman" w:eastAsia="Batang" w:hAnsi="Times New Roman" w:hint="default"/>
      </w:rPr>
    </w:lvl>
    <w:lvl w:ilvl="6" w:tplc="BD76E72E">
      <w:start w:val="1"/>
      <w:numFmt w:val="decimal"/>
      <w:lvlText w:val="%7."/>
      <w:lvlJc w:val="left"/>
      <w:pPr>
        <w:ind w:left="5400" w:hanging="360"/>
      </w:pPr>
      <w:rPr>
        <w:rFonts w:ascii="Times New Roman" w:eastAsia="Batang" w:hAnsi="Times New Roman" w:hint="default"/>
      </w:rPr>
    </w:lvl>
    <w:lvl w:ilvl="7" w:tplc="6542ED9C">
      <w:start w:val="1"/>
      <w:numFmt w:val="decimal"/>
      <w:lvlText w:val="%8."/>
      <w:lvlJc w:val="left"/>
      <w:pPr>
        <w:ind w:left="6120" w:hanging="360"/>
      </w:pPr>
      <w:rPr>
        <w:rFonts w:ascii="Times New Roman" w:eastAsia="Batang" w:hAnsi="Times New Roman" w:hint="default"/>
      </w:rPr>
    </w:lvl>
    <w:lvl w:ilvl="8" w:tplc="2AA2F4A0">
      <w:start w:val="1"/>
      <w:numFmt w:val="decimal"/>
      <w:lvlText w:val="%9."/>
      <w:lvlJc w:val="left"/>
      <w:pPr>
        <w:ind w:left="6840" w:hanging="180"/>
      </w:pPr>
      <w:rPr>
        <w:rFonts w:ascii="Times New Roman" w:eastAsia="Batang" w:hAnsi="Times New Roman" w:hint="default"/>
      </w:rPr>
    </w:lvl>
  </w:abstractNum>
  <w:abstractNum w:abstractNumId="8" w15:restartNumberingAfterBreak="0">
    <w:nsid w:val="67D10F9A"/>
    <w:multiLevelType w:val="hybridMultilevel"/>
    <w:tmpl w:val="20C0B910"/>
    <w:lvl w:ilvl="0" w:tplc="B6F2D334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8" w:hanging="360"/>
      </w:pPr>
    </w:lvl>
    <w:lvl w:ilvl="2" w:tplc="0419001B" w:tentative="1">
      <w:start w:val="1"/>
      <w:numFmt w:val="lowerRoman"/>
      <w:lvlText w:val="%3."/>
      <w:lvlJc w:val="right"/>
      <w:pPr>
        <w:ind w:left="6408" w:hanging="180"/>
      </w:pPr>
    </w:lvl>
    <w:lvl w:ilvl="3" w:tplc="0419000F" w:tentative="1">
      <w:start w:val="1"/>
      <w:numFmt w:val="decimal"/>
      <w:lvlText w:val="%4."/>
      <w:lvlJc w:val="left"/>
      <w:pPr>
        <w:ind w:left="7128" w:hanging="360"/>
      </w:pPr>
    </w:lvl>
    <w:lvl w:ilvl="4" w:tplc="04190019" w:tentative="1">
      <w:start w:val="1"/>
      <w:numFmt w:val="lowerLetter"/>
      <w:lvlText w:val="%5."/>
      <w:lvlJc w:val="left"/>
      <w:pPr>
        <w:ind w:left="7848" w:hanging="360"/>
      </w:pPr>
    </w:lvl>
    <w:lvl w:ilvl="5" w:tplc="0419001B" w:tentative="1">
      <w:start w:val="1"/>
      <w:numFmt w:val="lowerRoman"/>
      <w:lvlText w:val="%6."/>
      <w:lvlJc w:val="right"/>
      <w:pPr>
        <w:ind w:left="8568" w:hanging="180"/>
      </w:pPr>
    </w:lvl>
    <w:lvl w:ilvl="6" w:tplc="0419000F" w:tentative="1">
      <w:start w:val="1"/>
      <w:numFmt w:val="decimal"/>
      <w:lvlText w:val="%7."/>
      <w:lvlJc w:val="left"/>
      <w:pPr>
        <w:ind w:left="9288" w:hanging="360"/>
      </w:pPr>
    </w:lvl>
    <w:lvl w:ilvl="7" w:tplc="04190019" w:tentative="1">
      <w:start w:val="1"/>
      <w:numFmt w:val="lowerLetter"/>
      <w:lvlText w:val="%8."/>
      <w:lvlJc w:val="left"/>
      <w:pPr>
        <w:ind w:left="10008" w:hanging="360"/>
      </w:pPr>
    </w:lvl>
    <w:lvl w:ilvl="8" w:tplc="0419001B" w:tentative="1">
      <w:start w:val="1"/>
      <w:numFmt w:val="lowerRoman"/>
      <w:lvlText w:val="%9."/>
      <w:lvlJc w:val="right"/>
      <w:pPr>
        <w:ind w:left="10728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34F9"/>
    <w:rsid w:val="00010CD5"/>
    <w:rsid w:val="000122C7"/>
    <w:rsid w:val="00013AE4"/>
    <w:rsid w:val="00016678"/>
    <w:rsid w:val="000230C9"/>
    <w:rsid w:val="00023E74"/>
    <w:rsid w:val="000413E5"/>
    <w:rsid w:val="00042A3E"/>
    <w:rsid w:val="000461BA"/>
    <w:rsid w:val="00050115"/>
    <w:rsid w:val="00055EF1"/>
    <w:rsid w:val="000816D0"/>
    <w:rsid w:val="000834D4"/>
    <w:rsid w:val="000869DD"/>
    <w:rsid w:val="0009070E"/>
    <w:rsid w:val="000924CA"/>
    <w:rsid w:val="00092571"/>
    <w:rsid w:val="000A5CD2"/>
    <w:rsid w:val="000B5590"/>
    <w:rsid w:val="000C1F98"/>
    <w:rsid w:val="000C34D8"/>
    <w:rsid w:val="000C5D65"/>
    <w:rsid w:val="000D6B5D"/>
    <w:rsid w:val="000E18E9"/>
    <w:rsid w:val="000F4E4D"/>
    <w:rsid w:val="00107BA3"/>
    <w:rsid w:val="00131C83"/>
    <w:rsid w:val="00140CCC"/>
    <w:rsid w:val="00157D2F"/>
    <w:rsid w:val="00160251"/>
    <w:rsid w:val="00161E9A"/>
    <w:rsid w:val="00177D70"/>
    <w:rsid w:val="00182A92"/>
    <w:rsid w:val="00194E53"/>
    <w:rsid w:val="0019537C"/>
    <w:rsid w:val="00195C5B"/>
    <w:rsid w:val="001A2887"/>
    <w:rsid w:val="001A6955"/>
    <w:rsid w:val="001B2F65"/>
    <w:rsid w:val="001C1D52"/>
    <w:rsid w:val="001D7EAF"/>
    <w:rsid w:val="001E582A"/>
    <w:rsid w:val="001E7683"/>
    <w:rsid w:val="0021228A"/>
    <w:rsid w:val="00217B4D"/>
    <w:rsid w:val="00227288"/>
    <w:rsid w:val="0023717C"/>
    <w:rsid w:val="00250393"/>
    <w:rsid w:val="002528D2"/>
    <w:rsid w:val="00254146"/>
    <w:rsid w:val="00256B5A"/>
    <w:rsid w:val="00263E92"/>
    <w:rsid w:val="00265892"/>
    <w:rsid w:val="00266647"/>
    <w:rsid w:val="00277F6F"/>
    <w:rsid w:val="00283573"/>
    <w:rsid w:val="002870AA"/>
    <w:rsid w:val="002969BF"/>
    <w:rsid w:val="002A0165"/>
    <w:rsid w:val="002A2440"/>
    <w:rsid w:val="002B71BD"/>
    <w:rsid w:val="002C7F75"/>
    <w:rsid w:val="002D1037"/>
    <w:rsid w:val="002D7E07"/>
    <w:rsid w:val="002E3AFA"/>
    <w:rsid w:val="002F20B3"/>
    <w:rsid w:val="00305BB9"/>
    <w:rsid w:val="003063D0"/>
    <w:rsid w:val="00324F7A"/>
    <w:rsid w:val="0033573D"/>
    <w:rsid w:val="00343558"/>
    <w:rsid w:val="0036559E"/>
    <w:rsid w:val="00365F4A"/>
    <w:rsid w:val="0037007D"/>
    <w:rsid w:val="0037008A"/>
    <w:rsid w:val="00375BAB"/>
    <w:rsid w:val="0038198A"/>
    <w:rsid w:val="00382850"/>
    <w:rsid w:val="0038734F"/>
    <w:rsid w:val="00397E86"/>
    <w:rsid w:val="003A0A58"/>
    <w:rsid w:val="003A1917"/>
    <w:rsid w:val="003A63A6"/>
    <w:rsid w:val="003C1AA6"/>
    <w:rsid w:val="003C5E90"/>
    <w:rsid w:val="003D1F55"/>
    <w:rsid w:val="003D2F4F"/>
    <w:rsid w:val="003F7BA1"/>
    <w:rsid w:val="00400F6E"/>
    <w:rsid w:val="004105F7"/>
    <w:rsid w:val="00411B3D"/>
    <w:rsid w:val="00414809"/>
    <w:rsid w:val="00422258"/>
    <w:rsid w:val="0042480F"/>
    <w:rsid w:val="00434506"/>
    <w:rsid w:val="00453945"/>
    <w:rsid w:val="00475250"/>
    <w:rsid w:val="004A06A2"/>
    <w:rsid w:val="004B163C"/>
    <w:rsid w:val="004B4FBF"/>
    <w:rsid w:val="004D24DE"/>
    <w:rsid w:val="004D2D73"/>
    <w:rsid w:val="004E1D7C"/>
    <w:rsid w:val="005016FD"/>
    <w:rsid w:val="00504DA8"/>
    <w:rsid w:val="005137C8"/>
    <w:rsid w:val="00515223"/>
    <w:rsid w:val="005163DF"/>
    <w:rsid w:val="0052176E"/>
    <w:rsid w:val="00526E01"/>
    <w:rsid w:val="00527B40"/>
    <w:rsid w:val="00542829"/>
    <w:rsid w:val="00545A41"/>
    <w:rsid w:val="0055698E"/>
    <w:rsid w:val="0056560C"/>
    <w:rsid w:val="005843A5"/>
    <w:rsid w:val="0058786B"/>
    <w:rsid w:val="005A46AB"/>
    <w:rsid w:val="005B2E17"/>
    <w:rsid w:val="005B6AA3"/>
    <w:rsid w:val="005D2405"/>
    <w:rsid w:val="005D437C"/>
    <w:rsid w:val="005D5A8C"/>
    <w:rsid w:val="005F1F47"/>
    <w:rsid w:val="005F2C3D"/>
    <w:rsid w:val="006050DB"/>
    <w:rsid w:val="00606B36"/>
    <w:rsid w:val="00606B5A"/>
    <w:rsid w:val="00607FD1"/>
    <w:rsid w:val="0061760C"/>
    <w:rsid w:val="00617779"/>
    <w:rsid w:val="006206B6"/>
    <w:rsid w:val="00621FB8"/>
    <w:rsid w:val="00622E9F"/>
    <w:rsid w:val="00656DD8"/>
    <w:rsid w:val="006649E1"/>
    <w:rsid w:val="00680A09"/>
    <w:rsid w:val="0069062D"/>
    <w:rsid w:val="00690C93"/>
    <w:rsid w:val="006A1193"/>
    <w:rsid w:val="006A2C12"/>
    <w:rsid w:val="006A6385"/>
    <w:rsid w:val="006A77E3"/>
    <w:rsid w:val="00707DE9"/>
    <w:rsid w:val="00715AAC"/>
    <w:rsid w:val="00716E02"/>
    <w:rsid w:val="00736F39"/>
    <w:rsid w:val="0074157A"/>
    <w:rsid w:val="00743CA0"/>
    <w:rsid w:val="00746024"/>
    <w:rsid w:val="007460FA"/>
    <w:rsid w:val="007673A8"/>
    <w:rsid w:val="00772427"/>
    <w:rsid w:val="00774179"/>
    <w:rsid w:val="00774CEE"/>
    <w:rsid w:val="00796B00"/>
    <w:rsid w:val="007B2063"/>
    <w:rsid w:val="007C44AE"/>
    <w:rsid w:val="007C4574"/>
    <w:rsid w:val="007D1494"/>
    <w:rsid w:val="007E2498"/>
    <w:rsid w:val="007E29D3"/>
    <w:rsid w:val="00801143"/>
    <w:rsid w:val="008177C8"/>
    <w:rsid w:val="00821001"/>
    <w:rsid w:val="00834E9C"/>
    <w:rsid w:val="00855650"/>
    <w:rsid w:val="008565B3"/>
    <w:rsid w:val="008962BF"/>
    <w:rsid w:val="00896E16"/>
    <w:rsid w:val="008A3FBE"/>
    <w:rsid w:val="008C1560"/>
    <w:rsid w:val="008C4A11"/>
    <w:rsid w:val="008C4DC4"/>
    <w:rsid w:val="008C4EE2"/>
    <w:rsid w:val="008D268E"/>
    <w:rsid w:val="008D3D46"/>
    <w:rsid w:val="008E0B7F"/>
    <w:rsid w:val="008E7460"/>
    <w:rsid w:val="008F1FA4"/>
    <w:rsid w:val="008F68A0"/>
    <w:rsid w:val="008F6D14"/>
    <w:rsid w:val="00901712"/>
    <w:rsid w:val="00913DFF"/>
    <w:rsid w:val="00942C7B"/>
    <w:rsid w:val="00944908"/>
    <w:rsid w:val="00945137"/>
    <w:rsid w:val="009512C1"/>
    <w:rsid w:val="00953DF0"/>
    <w:rsid w:val="00965763"/>
    <w:rsid w:val="009722F6"/>
    <w:rsid w:val="00974523"/>
    <w:rsid w:val="00976178"/>
    <w:rsid w:val="00976813"/>
    <w:rsid w:val="00981130"/>
    <w:rsid w:val="00982C99"/>
    <w:rsid w:val="00991972"/>
    <w:rsid w:val="009A0E9C"/>
    <w:rsid w:val="009A79E8"/>
    <w:rsid w:val="009B4889"/>
    <w:rsid w:val="009B48CF"/>
    <w:rsid w:val="009B700A"/>
    <w:rsid w:val="009C497B"/>
    <w:rsid w:val="009F3750"/>
    <w:rsid w:val="00A01EE0"/>
    <w:rsid w:val="00A02C0B"/>
    <w:rsid w:val="00A05208"/>
    <w:rsid w:val="00A0725E"/>
    <w:rsid w:val="00A11D5B"/>
    <w:rsid w:val="00A13744"/>
    <w:rsid w:val="00A17F95"/>
    <w:rsid w:val="00A20CF1"/>
    <w:rsid w:val="00A223DA"/>
    <w:rsid w:val="00A27454"/>
    <w:rsid w:val="00A32FEE"/>
    <w:rsid w:val="00A346E5"/>
    <w:rsid w:val="00A437F2"/>
    <w:rsid w:val="00A4414E"/>
    <w:rsid w:val="00A6380D"/>
    <w:rsid w:val="00A65945"/>
    <w:rsid w:val="00A7121D"/>
    <w:rsid w:val="00A71E36"/>
    <w:rsid w:val="00A75494"/>
    <w:rsid w:val="00A804A6"/>
    <w:rsid w:val="00A82D30"/>
    <w:rsid w:val="00A854BE"/>
    <w:rsid w:val="00A85F41"/>
    <w:rsid w:val="00A87117"/>
    <w:rsid w:val="00A9066C"/>
    <w:rsid w:val="00AA486F"/>
    <w:rsid w:val="00AC67A6"/>
    <w:rsid w:val="00AD2B3D"/>
    <w:rsid w:val="00AD4316"/>
    <w:rsid w:val="00AD7687"/>
    <w:rsid w:val="00AE2C5B"/>
    <w:rsid w:val="00AE5168"/>
    <w:rsid w:val="00AF5EA5"/>
    <w:rsid w:val="00B05DB9"/>
    <w:rsid w:val="00B11D80"/>
    <w:rsid w:val="00B2669E"/>
    <w:rsid w:val="00B30C03"/>
    <w:rsid w:val="00B33FDE"/>
    <w:rsid w:val="00B40399"/>
    <w:rsid w:val="00B51B20"/>
    <w:rsid w:val="00B52D3D"/>
    <w:rsid w:val="00B54B94"/>
    <w:rsid w:val="00B72A3A"/>
    <w:rsid w:val="00B768FD"/>
    <w:rsid w:val="00B77BA8"/>
    <w:rsid w:val="00B82D64"/>
    <w:rsid w:val="00B86635"/>
    <w:rsid w:val="00B9259A"/>
    <w:rsid w:val="00BA3FA5"/>
    <w:rsid w:val="00BA5F6C"/>
    <w:rsid w:val="00BD306F"/>
    <w:rsid w:val="00BF1A8F"/>
    <w:rsid w:val="00BF1E02"/>
    <w:rsid w:val="00BF457D"/>
    <w:rsid w:val="00C07F33"/>
    <w:rsid w:val="00C20090"/>
    <w:rsid w:val="00C26937"/>
    <w:rsid w:val="00C307EA"/>
    <w:rsid w:val="00C44BF1"/>
    <w:rsid w:val="00C52903"/>
    <w:rsid w:val="00C53FD5"/>
    <w:rsid w:val="00C541C5"/>
    <w:rsid w:val="00C625AA"/>
    <w:rsid w:val="00C67D46"/>
    <w:rsid w:val="00C7106E"/>
    <w:rsid w:val="00C77EFB"/>
    <w:rsid w:val="00C84FE4"/>
    <w:rsid w:val="00C87C05"/>
    <w:rsid w:val="00C9264A"/>
    <w:rsid w:val="00C95D55"/>
    <w:rsid w:val="00CB119D"/>
    <w:rsid w:val="00CB14BD"/>
    <w:rsid w:val="00CB76CE"/>
    <w:rsid w:val="00CC31F5"/>
    <w:rsid w:val="00CC3364"/>
    <w:rsid w:val="00CE7064"/>
    <w:rsid w:val="00CE7942"/>
    <w:rsid w:val="00D02E6A"/>
    <w:rsid w:val="00D044EC"/>
    <w:rsid w:val="00D4187E"/>
    <w:rsid w:val="00D43E51"/>
    <w:rsid w:val="00D6251C"/>
    <w:rsid w:val="00D63519"/>
    <w:rsid w:val="00D64313"/>
    <w:rsid w:val="00D66B64"/>
    <w:rsid w:val="00D6734A"/>
    <w:rsid w:val="00D730CC"/>
    <w:rsid w:val="00D74B4D"/>
    <w:rsid w:val="00D97F24"/>
    <w:rsid w:val="00DC2079"/>
    <w:rsid w:val="00DD0959"/>
    <w:rsid w:val="00DD4B14"/>
    <w:rsid w:val="00DE309A"/>
    <w:rsid w:val="00DF22BE"/>
    <w:rsid w:val="00DF5BC4"/>
    <w:rsid w:val="00E03297"/>
    <w:rsid w:val="00E121F7"/>
    <w:rsid w:val="00E15017"/>
    <w:rsid w:val="00E21CA0"/>
    <w:rsid w:val="00E56C26"/>
    <w:rsid w:val="00E63514"/>
    <w:rsid w:val="00E738A6"/>
    <w:rsid w:val="00E74DD7"/>
    <w:rsid w:val="00E80982"/>
    <w:rsid w:val="00E80DE1"/>
    <w:rsid w:val="00E81858"/>
    <w:rsid w:val="00E95B21"/>
    <w:rsid w:val="00E975D3"/>
    <w:rsid w:val="00ED7C39"/>
    <w:rsid w:val="00EE0239"/>
    <w:rsid w:val="00EF3F3C"/>
    <w:rsid w:val="00EF6BA4"/>
    <w:rsid w:val="00F011D8"/>
    <w:rsid w:val="00F2162C"/>
    <w:rsid w:val="00F2672D"/>
    <w:rsid w:val="00F26C50"/>
    <w:rsid w:val="00F415F4"/>
    <w:rsid w:val="00F46107"/>
    <w:rsid w:val="00F70BC3"/>
    <w:rsid w:val="00F834F9"/>
    <w:rsid w:val="00F92C13"/>
    <w:rsid w:val="00F9322D"/>
    <w:rsid w:val="00FA1F0B"/>
    <w:rsid w:val="00FB6418"/>
    <w:rsid w:val="00FC27A6"/>
    <w:rsid w:val="00FC5F1F"/>
    <w:rsid w:val="00FD718F"/>
    <w:rsid w:val="00FD752E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854D0"/>
  <w15:docId w15:val="{56494BC9-08CC-48A6-82F6-FFF4E3FD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E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4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34F9"/>
    <w:rPr>
      <w:b/>
      <w:bCs/>
    </w:rPr>
  </w:style>
  <w:style w:type="character" w:customStyle="1" w:styleId="apple-converted-space">
    <w:name w:val="apple-converted-space"/>
    <w:basedOn w:val="a0"/>
    <w:rsid w:val="00F834F9"/>
  </w:style>
  <w:style w:type="table" w:styleId="a5">
    <w:name w:val="Table Grid"/>
    <w:basedOn w:val="a1"/>
    <w:rsid w:val="00EF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3">
    <w:name w:val="style13"/>
    <w:basedOn w:val="a0"/>
    <w:rsid w:val="00DF22BE"/>
  </w:style>
  <w:style w:type="character" w:customStyle="1" w:styleId="style15">
    <w:name w:val="style15"/>
    <w:basedOn w:val="a0"/>
    <w:rsid w:val="00DF22BE"/>
  </w:style>
  <w:style w:type="character" w:customStyle="1" w:styleId="style16">
    <w:name w:val="style16"/>
    <w:basedOn w:val="a0"/>
    <w:rsid w:val="002F20B3"/>
  </w:style>
  <w:style w:type="paragraph" w:styleId="a6">
    <w:name w:val="List Paragraph"/>
    <w:basedOn w:val="a"/>
    <w:uiPriority w:val="34"/>
    <w:qFormat/>
    <w:rsid w:val="008C4A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8C4A1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rsid w:val="00DC2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2079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B9259A"/>
    <w:pPr>
      <w:widowControl w:val="0"/>
      <w:wordWrap w:val="0"/>
      <w:jc w:val="center"/>
    </w:pPr>
    <w:rPr>
      <w:rFonts w:eastAsia="Batang"/>
    </w:rPr>
  </w:style>
  <w:style w:type="character" w:customStyle="1" w:styleId="CharAttribute1">
    <w:name w:val="CharAttribute1"/>
    <w:rsid w:val="00B9259A"/>
    <w:rPr>
      <w:rFonts w:ascii="Times New Roman" w:eastAsia="Times New Roman" w:hAnsi="Times New Roman"/>
      <w:b/>
      <w:sz w:val="24"/>
    </w:rPr>
  </w:style>
  <w:style w:type="character" w:customStyle="1" w:styleId="CharAttribute0">
    <w:name w:val="CharAttribute0"/>
    <w:rsid w:val="00B9259A"/>
    <w:rPr>
      <w:rFonts w:ascii="Times New Roman" w:eastAsia="Times New Roman" w:hAnsi="Times New Roman"/>
      <w:sz w:val="24"/>
    </w:rPr>
  </w:style>
  <w:style w:type="table" w:customStyle="1" w:styleId="DefaultTable">
    <w:name w:val="Default Table"/>
    <w:rsid w:val="00B9259A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6">
    <w:name w:val="ParaAttribute6"/>
    <w:rsid w:val="00B9259A"/>
    <w:pPr>
      <w:widowControl w:val="0"/>
      <w:wordWrap w:val="0"/>
    </w:pPr>
    <w:rPr>
      <w:rFonts w:eastAsia="Batang"/>
    </w:rPr>
  </w:style>
  <w:style w:type="paragraph" w:customStyle="1" w:styleId="ParaAttribute10">
    <w:name w:val="ParaAttribute10"/>
    <w:rsid w:val="00D044EC"/>
    <w:pPr>
      <w:widowControl w:val="0"/>
      <w:wordWrap w:val="0"/>
      <w:ind w:left="708"/>
    </w:pPr>
    <w:rPr>
      <w:rFonts w:eastAsia="Batang"/>
    </w:rPr>
  </w:style>
  <w:style w:type="paragraph" w:customStyle="1" w:styleId="Default">
    <w:name w:val="Default"/>
    <w:rsid w:val="003700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No Spacing"/>
    <w:uiPriority w:val="1"/>
    <w:qFormat/>
    <w:rsid w:val="002541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8F48-BCA8-47F4-B01A-8C352831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dcterms:created xsi:type="dcterms:W3CDTF">2021-04-21T14:53:00Z</dcterms:created>
  <dcterms:modified xsi:type="dcterms:W3CDTF">2021-05-09T18:33:00Z</dcterms:modified>
</cp:coreProperties>
</file>